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EB" w:rsidRPr="0072174B" w:rsidRDefault="004761EB" w:rsidP="004761E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0150B639" wp14:editId="106B4E2D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FA2C0ED" wp14:editId="21D052BA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44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.25pt;margin-top:-19.35pt;width:438.65pt;height:66.95pt;z-index:251662336;mso-position-horizontal-relative:text;mso-position-vertical-relative:text">
            <v:textbox style="mso-next-textbox:#_x0000_s1036">
              <w:txbxContent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DENVER LTD - KONSOLOS TERCÜME BÜROSU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Şube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Kıbrıs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Şehitleri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Cad. No 152,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Aksoy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Plaza K2. D.206 – İZMİR 35220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Merkez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Vali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Kazım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Dirik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Cad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No 4/101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Pasaport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>/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Konak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35210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Tel: (232) 421-8403 / 463-8663 </w:t>
                  </w:r>
                  <w:hyperlink r:id="rId8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:rsidR="004761EB" w:rsidRPr="0072174B" w:rsidRDefault="004761EB" w:rsidP="004761EB">
      <w:pPr>
        <w:contextualSpacing/>
        <w:rPr>
          <w:rFonts w:ascii="Arial" w:hAnsi="Arial" w:cs="Arial"/>
          <w:sz w:val="16"/>
          <w:szCs w:val="18"/>
          <w:lang w:val="tr-TR"/>
        </w:rPr>
      </w:pP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:rsidR="004761EB" w:rsidRPr="004761E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>
        <w:rPr>
          <w:rFonts w:ascii="Helvetica" w:hAnsi="Helvetica" w:cs="Arial"/>
          <w:b/>
          <w:bCs/>
          <w:u w:val="single"/>
          <w:lang w:val="tr-TR"/>
        </w:rPr>
        <w:t xml:space="preserve">AILE ZIYARETI </w:t>
      </w:r>
      <w:bookmarkStart w:id="0" w:name="_GoBack"/>
      <w:bookmarkEnd w:id="0"/>
      <w:r>
        <w:rPr>
          <w:rFonts w:ascii="Helvetica" w:hAnsi="Helvetica" w:cs="Arial"/>
          <w:b/>
          <w:bCs/>
          <w:u w:val="single"/>
          <w:lang w:val="tr-TR"/>
        </w:rPr>
        <w:t>ICIN</w:t>
      </w:r>
      <w:r w:rsidRPr="0072174B">
        <w:rPr>
          <w:rFonts w:ascii="Helvetica" w:hAnsi="Helvetica" w:cs="Arial"/>
          <w:b/>
          <w:bCs/>
          <w:u w:val="single"/>
          <w:lang w:val="tr-TR"/>
        </w:rPr>
        <w:t xml:space="preserve"> EVRAK LİSTESİ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hyperlink r:id="rId9" w:history="1">
        <w:r w:rsidRPr="0072174B">
          <w:rPr>
            <w:rStyle w:val="Hyperlink"/>
            <w:rFonts w:ascii="Helvetica" w:hAnsi="Helvetica" w:cs="Arial"/>
            <w:b/>
            <w:bCs/>
            <w:sz w:val="18"/>
            <w:szCs w:val="18"/>
            <w:lang w:val="tr-TR"/>
          </w:rPr>
          <w:t>www.vizeizmir.com</w:t>
        </w:r>
      </w:hyperlink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jc w:val="both"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>İlgili gereklilikleri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>ye tercümesi tarafımızca profesyonel bir şekilde yapılmakta olup, verilen dosya ücreti 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Başvuru formları (tarafımızdan </w:t>
      </w:r>
      <w:proofErr w:type="gramStart"/>
      <w:r w:rsidRPr="0072174B">
        <w:rPr>
          <w:rFonts w:ascii="Helvetica" w:hAnsi="Helvetica"/>
          <w:bCs/>
          <w:sz w:val="21"/>
          <w:szCs w:val="21"/>
          <w:lang w:val="tr-TR"/>
        </w:rPr>
        <w:t>online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olarak doldurulacaktır).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a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b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d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e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bCs/>
          <w:sz w:val="21"/>
          <w:szCs w:val="21"/>
          <w:lang w:val="tr-TR"/>
        </w:rPr>
        <w:t>f</w:t>
      </w:r>
      <w:proofErr w:type="gramEnd"/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transcript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>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İngiltere’de yasal kalma iznini gösterir belgeler (oturum izni veya vatandaşlığı varsa pasaport fotokopisi),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Konaklama imkânlarını gösterir belgeler </w:t>
      </w:r>
      <w:proofErr w:type="gramStart"/>
      <w:r w:rsidRPr="0072174B">
        <w:rPr>
          <w:rFonts w:ascii="Helvetica" w:hAnsi="Helvetica"/>
          <w:sz w:val="21"/>
          <w:szCs w:val="21"/>
          <w:lang w:val="tr-TR"/>
        </w:rPr>
        <w:t>(</w:t>
      </w:r>
      <w:proofErr w:type="gramEnd"/>
      <w:r w:rsidRPr="0072174B">
        <w:rPr>
          <w:rFonts w:ascii="Helvetica" w:hAnsi="Helvetica"/>
          <w:sz w:val="21"/>
          <w:szCs w:val="21"/>
          <w:lang w:val="tr-TR"/>
        </w:rPr>
        <w:t>evine ait herhangi bir fatura: Elektrik, su, havagazı faturalarından biri veya kira kontratı/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mortgage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 xml:space="preserve"> belgesi,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İngiltere’deki maddi durumunu gösteren kanıtlar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[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wage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slips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, bank 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statements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>]</w:t>
      </w:r>
      <w:r w:rsidRPr="0072174B">
        <w:rPr>
          <w:rFonts w:ascii="Helvetica" w:hAnsi="Helvetica"/>
          <w:sz w:val="21"/>
          <w:szCs w:val="21"/>
          <w:lang w:val="tr-TR"/>
        </w:rPr>
        <w:t>.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(İngiltere’den gönderilecek belgelerin hepsi taranmış kopya olarak bize e</w:t>
      </w:r>
      <w:r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 xml:space="preserve">18 yaşının altında anne-baba/veli ile seyahat etmeyen tüm çocuklar için noter tasdikli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muvafakatname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>
        <w:rPr>
          <w:rFonts w:ascii="Helvetica" w:hAnsi="Helvetica"/>
          <w:sz w:val="21"/>
          <w:szCs w:val="21"/>
          <w:lang w:val="tr-TR"/>
        </w:rPr>
        <w:t>.</w:t>
      </w:r>
    </w:p>
    <w:p w:rsidR="004761E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  <w:r>
        <w:rPr>
          <w:rFonts w:ascii="Helvetica" w:hAnsi="Helvetica"/>
          <w:sz w:val="21"/>
          <w:szCs w:val="21"/>
          <w:lang w:val="tr-TR"/>
        </w:rPr>
        <w:t xml:space="preserve">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sz w:val="21"/>
          <w:szCs w:val="21"/>
          <w:lang w:val="tr-TR"/>
        </w:rPr>
        <w:t>Sponsorunuzun size yakınlık derecesine bağlı olarak, ek nüfus kayıt örnekleri istenebilir.</w:t>
      </w:r>
    </w:p>
    <w:p w:rsidR="004761E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Sabıka temiz 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18 yaşından küçükler için ebeveynlerinin kimlik kopyaları ayrıca eklenecek.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48444F">
        <w:rPr>
          <w:rFonts w:ascii="Arial" w:hAnsi="Arial" w:cs="Arial"/>
          <w:b/>
          <w:i/>
          <w:noProof/>
          <w:sz w:val="16"/>
          <w:szCs w:val="18"/>
        </w:rPr>
        <w:pict>
          <v:shape id="_x0000_s1035" type="#_x0000_t202" style="position:absolute;left:0;text-align:left;margin-left:.85pt;margin-top:18.6pt;width:539.1pt;height:68.05pt;z-index:251661312;mso-position-horizontal-relative:text;mso-position-vertical-relative:text">
            <v:textbox style="mso-next-textbox:#_x0000_s1035">
              <w:txbxContent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DENVER LTD - KONSOLOS TERCÜME BÜROSU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Şube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Kıbrıs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Şehitleri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Cad. No 152,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Aksoy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Plaza K2. D.206 – İZMİR 35220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Merkez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Vali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Kazım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Dirik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Cad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No 4/101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Pasaport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>/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Konak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35210</w:t>
                  </w:r>
                </w:p>
                <w:p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10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:rsidR="004761EB" w:rsidRPr="004D3C84" w:rsidRDefault="004761EB" w:rsidP="004761E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:rsidR="004761EB" w:rsidRPr="004D3C84" w:rsidRDefault="004761EB" w:rsidP="004761E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BF578E" w:rsidRPr="004761EB" w:rsidRDefault="00BF578E" w:rsidP="004761EB"/>
    <w:sectPr w:rsidR="00BF578E" w:rsidRPr="004761EB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4761EB"/>
    <w:rsid w:val="0048444F"/>
    <w:rsid w:val="004A0C07"/>
    <w:rsid w:val="00534B56"/>
    <w:rsid w:val="00570663"/>
    <w:rsid w:val="0073647C"/>
    <w:rsid w:val="00774B3C"/>
    <w:rsid w:val="00777651"/>
    <w:rsid w:val="00797814"/>
    <w:rsid w:val="007D37BD"/>
    <w:rsid w:val="00851DDF"/>
    <w:rsid w:val="00853F7D"/>
    <w:rsid w:val="008A232F"/>
    <w:rsid w:val="008C5944"/>
    <w:rsid w:val="009229C1"/>
    <w:rsid w:val="009D56C3"/>
    <w:rsid w:val="00A301EA"/>
    <w:rsid w:val="00B01B35"/>
    <w:rsid w:val="00B41B0F"/>
    <w:rsid w:val="00B46166"/>
    <w:rsid w:val="00BD2E8B"/>
    <w:rsid w:val="00BF24CE"/>
    <w:rsid w:val="00BF578E"/>
    <w:rsid w:val="00C13127"/>
    <w:rsid w:val="00C266B2"/>
    <w:rsid w:val="00C365FF"/>
    <w:rsid w:val="00C4585C"/>
    <w:rsid w:val="00C660BD"/>
    <w:rsid w:val="00C81859"/>
    <w:rsid w:val="00C848EB"/>
    <w:rsid w:val="00D1156F"/>
    <w:rsid w:val="00D208D0"/>
    <w:rsid w:val="00E47F33"/>
    <w:rsid w:val="00F33096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197C6C77-77FF-40A6-9AA6-DA23CEE0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Denverltd\denverdata\UK%20Visa%20Forms%20and%20Requisites\Requisites%20for%20UK%20Visa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8651-A85E-43DB-97B2-E31DAE1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Melis</cp:lastModifiedBy>
  <cp:revision>23</cp:revision>
  <cp:lastPrinted>2009-11-13T21:05:00Z</cp:lastPrinted>
  <dcterms:created xsi:type="dcterms:W3CDTF">2009-11-13T20:32:00Z</dcterms:created>
  <dcterms:modified xsi:type="dcterms:W3CDTF">2016-09-06T13:48:00Z</dcterms:modified>
</cp:coreProperties>
</file>